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2CF" w:rsidRPr="00F872CF" w:rsidRDefault="00F872CF" w:rsidP="00F872CF">
      <w:pPr>
        <w:tabs>
          <w:tab w:val="center" w:pos="4677"/>
        </w:tabs>
        <w:ind w:left="6663"/>
        <w:rPr>
          <w:szCs w:val="24"/>
        </w:rPr>
      </w:pPr>
      <w:r w:rsidRPr="00F872CF">
        <w:rPr>
          <w:szCs w:val="24"/>
        </w:rPr>
        <w:t xml:space="preserve">Приложение     </w:t>
      </w:r>
    </w:p>
    <w:p w:rsidR="00F872CF" w:rsidRPr="00F872CF" w:rsidRDefault="00F872CF" w:rsidP="00F872CF">
      <w:pPr>
        <w:tabs>
          <w:tab w:val="center" w:pos="4677"/>
        </w:tabs>
        <w:ind w:left="6663"/>
        <w:rPr>
          <w:szCs w:val="24"/>
        </w:rPr>
      </w:pPr>
      <w:r w:rsidRPr="00F872CF">
        <w:rPr>
          <w:szCs w:val="24"/>
        </w:rPr>
        <w:t>к постановлению</w:t>
      </w:r>
    </w:p>
    <w:p w:rsidR="00F872CF" w:rsidRPr="00F872CF" w:rsidRDefault="00F872CF" w:rsidP="00F872CF">
      <w:pPr>
        <w:tabs>
          <w:tab w:val="center" w:pos="4677"/>
        </w:tabs>
        <w:ind w:left="6663"/>
        <w:rPr>
          <w:szCs w:val="24"/>
        </w:rPr>
      </w:pPr>
      <w:r w:rsidRPr="00F872CF">
        <w:rPr>
          <w:szCs w:val="24"/>
        </w:rPr>
        <w:t>председателя Думы</w:t>
      </w:r>
    </w:p>
    <w:p w:rsidR="00F872CF" w:rsidRPr="00F872CF" w:rsidRDefault="00F872CF" w:rsidP="00F872CF">
      <w:pPr>
        <w:tabs>
          <w:tab w:val="center" w:pos="4677"/>
        </w:tabs>
        <w:ind w:left="6663" w:right="-284"/>
        <w:rPr>
          <w:szCs w:val="24"/>
        </w:rPr>
      </w:pPr>
      <w:r>
        <w:rPr>
          <w:szCs w:val="24"/>
        </w:rPr>
        <w:t>Арте</w:t>
      </w:r>
      <w:r w:rsidRPr="00F872CF">
        <w:rPr>
          <w:szCs w:val="24"/>
        </w:rPr>
        <w:t>мовского горо</w:t>
      </w:r>
      <w:r w:rsidR="00FE527D">
        <w:rPr>
          <w:szCs w:val="24"/>
        </w:rPr>
        <w:t xml:space="preserve">дского округа от </w:t>
      </w:r>
      <w:proofErr w:type="gramStart"/>
      <w:r w:rsidR="00FE527D">
        <w:rPr>
          <w:szCs w:val="24"/>
        </w:rPr>
        <w:t>…….</w:t>
      </w:r>
      <w:proofErr w:type="gramEnd"/>
      <w:r w:rsidR="00FE527D">
        <w:rPr>
          <w:szCs w:val="24"/>
        </w:rPr>
        <w:t>.</w:t>
      </w:r>
      <w:r>
        <w:rPr>
          <w:szCs w:val="24"/>
        </w:rPr>
        <w:t xml:space="preserve">  №</w:t>
      </w:r>
      <w:r w:rsidR="00FE527D">
        <w:rPr>
          <w:szCs w:val="24"/>
        </w:rPr>
        <w:t xml:space="preserve"> …</w:t>
      </w:r>
      <w:r w:rsidRPr="00F872CF">
        <w:rPr>
          <w:szCs w:val="24"/>
        </w:rPr>
        <w:t xml:space="preserve"> </w:t>
      </w:r>
    </w:p>
    <w:p w:rsidR="00F872CF" w:rsidRPr="00F872CF" w:rsidRDefault="00F872CF" w:rsidP="00F872CF">
      <w:pPr>
        <w:tabs>
          <w:tab w:val="center" w:pos="4677"/>
        </w:tabs>
        <w:ind w:left="6663" w:right="-284"/>
        <w:rPr>
          <w:szCs w:val="24"/>
        </w:rPr>
      </w:pPr>
    </w:p>
    <w:p w:rsidR="00F872CF" w:rsidRPr="00F872CF" w:rsidRDefault="005A174F" w:rsidP="005A174F">
      <w:pPr>
        <w:tabs>
          <w:tab w:val="center" w:pos="4677"/>
        </w:tabs>
        <w:ind w:left="4253" w:right="-284"/>
        <w:rPr>
          <w:szCs w:val="24"/>
        </w:rPr>
      </w:pPr>
      <w:r>
        <w:rPr>
          <w:noProof/>
          <w:szCs w:val="24"/>
        </w:rPr>
        <w:drawing>
          <wp:inline distT="0" distB="0" distL="0" distR="0" wp14:anchorId="3025A38C" wp14:editId="2EFFFDFD">
            <wp:extent cx="597535" cy="7499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2CF" w:rsidRPr="00F872CF" w:rsidRDefault="00F872CF" w:rsidP="005A174F">
      <w:pPr>
        <w:ind w:left="4253" w:right="-284"/>
        <w:rPr>
          <w:szCs w:val="24"/>
        </w:rPr>
      </w:pPr>
    </w:p>
    <w:p w:rsidR="00F872CF" w:rsidRPr="00F872CF" w:rsidRDefault="00F872CF" w:rsidP="00F872CF">
      <w:pPr>
        <w:jc w:val="center"/>
        <w:outlineLvl w:val="0"/>
        <w:rPr>
          <w:b/>
          <w:szCs w:val="24"/>
        </w:rPr>
      </w:pPr>
      <w:r w:rsidRPr="00F872CF">
        <w:rPr>
          <w:b/>
          <w:szCs w:val="24"/>
        </w:rPr>
        <w:t>ПОВЕСТКА</w:t>
      </w:r>
    </w:p>
    <w:p w:rsidR="00F872CF" w:rsidRPr="00F872CF" w:rsidRDefault="00F872CF" w:rsidP="00F872CF">
      <w:pPr>
        <w:jc w:val="center"/>
        <w:rPr>
          <w:b/>
          <w:szCs w:val="24"/>
        </w:rPr>
      </w:pPr>
      <w:r w:rsidRPr="00F872CF">
        <w:rPr>
          <w:b/>
          <w:szCs w:val="24"/>
        </w:rPr>
        <w:t xml:space="preserve">очередного заседания </w:t>
      </w:r>
    </w:p>
    <w:p w:rsidR="00F872CF" w:rsidRPr="00F872CF" w:rsidRDefault="00F872CF" w:rsidP="00F872CF">
      <w:pPr>
        <w:jc w:val="center"/>
        <w:rPr>
          <w:b/>
          <w:szCs w:val="24"/>
        </w:rPr>
      </w:pPr>
      <w:r>
        <w:rPr>
          <w:b/>
          <w:szCs w:val="24"/>
        </w:rPr>
        <w:t>Думы Арте</w:t>
      </w:r>
      <w:r w:rsidRPr="00F872CF">
        <w:rPr>
          <w:b/>
          <w:szCs w:val="24"/>
        </w:rPr>
        <w:t>мовского городского округа девятого созыва</w:t>
      </w:r>
    </w:p>
    <w:p w:rsidR="00F872CF" w:rsidRPr="00F872CF" w:rsidRDefault="00F872CF" w:rsidP="00F872CF">
      <w:pPr>
        <w:rPr>
          <w:szCs w:val="24"/>
        </w:rPr>
      </w:pPr>
      <w:r w:rsidRPr="00F872CF">
        <w:rPr>
          <w:szCs w:val="24"/>
        </w:rPr>
        <w:t xml:space="preserve"> </w:t>
      </w:r>
    </w:p>
    <w:p w:rsidR="00007388" w:rsidRDefault="00F872CF" w:rsidP="00F872CF">
      <w:pPr>
        <w:ind w:right="-1"/>
        <w:rPr>
          <w:b/>
          <w:szCs w:val="24"/>
        </w:rPr>
      </w:pPr>
      <w:r>
        <w:rPr>
          <w:b/>
          <w:szCs w:val="24"/>
        </w:rPr>
        <w:t>г. Арте</w:t>
      </w:r>
      <w:r w:rsidRPr="00F872CF">
        <w:rPr>
          <w:b/>
          <w:szCs w:val="24"/>
        </w:rPr>
        <w:t xml:space="preserve">м                                                                                         </w:t>
      </w:r>
      <w:r w:rsidR="00603CCB">
        <w:rPr>
          <w:b/>
          <w:szCs w:val="24"/>
        </w:rPr>
        <w:t xml:space="preserve">                   01 августа</w:t>
      </w:r>
      <w:r w:rsidRPr="00F872CF">
        <w:rPr>
          <w:b/>
          <w:szCs w:val="24"/>
        </w:rPr>
        <w:t xml:space="preserve"> 2025 года</w:t>
      </w:r>
    </w:p>
    <w:p w:rsidR="00007388" w:rsidRDefault="00007388" w:rsidP="00F872CF">
      <w:pPr>
        <w:ind w:right="-1"/>
        <w:rPr>
          <w:b/>
          <w:szCs w:val="24"/>
        </w:rPr>
      </w:pPr>
    </w:p>
    <w:p w:rsidR="00F872CF" w:rsidRPr="00F872CF" w:rsidRDefault="004E261E" w:rsidP="00F872CF">
      <w:pPr>
        <w:ind w:right="-1"/>
        <w:rPr>
          <w:szCs w:val="24"/>
        </w:rPr>
      </w:pPr>
      <w:r>
        <w:rPr>
          <w:b/>
          <w:szCs w:val="24"/>
        </w:rPr>
        <w:t xml:space="preserve">12:00 </w:t>
      </w:r>
      <w:r w:rsidR="00F872CF" w:rsidRPr="00F872CF">
        <w:rPr>
          <w:szCs w:val="24"/>
        </w:rPr>
        <w:t xml:space="preserve"> </w:t>
      </w:r>
    </w:p>
    <w:p w:rsidR="00F872CF" w:rsidRPr="00F872CF" w:rsidRDefault="00F872CF" w:rsidP="00F872CF">
      <w:pPr>
        <w:ind w:right="-284"/>
        <w:jc w:val="right"/>
        <w:rPr>
          <w:szCs w:val="24"/>
        </w:rPr>
      </w:pPr>
    </w:p>
    <w:p w:rsidR="00F872CF" w:rsidRPr="00F872CF" w:rsidRDefault="00F872CF" w:rsidP="00F872CF">
      <w:pPr>
        <w:ind w:right="-1"/>
        <w:jc w:val="right"/>
        <w:rPr>
          <w:szCs w:val="24"/>
        </w:rPr>
      </w:pPr>
      <w:r w:rsidRPr="00F872CF">
        <w:rPr>
          <w:szCs w:val="24"/>
        </w:rPr>
        <w:t>конференц-зал</w:t>
      </w:r>
    </w:p>
    <w:p w:rsidR="00F872CF" w:rsidRPr="00F872CF" w:rsidRDefault="00F872CF" w:rsidP="00F872CF">
      <w:pPr>
        <w:ind w:right="-1"/>
        <w:jc w:val="right"/>
        <w:rPr>
          <w:szCs w:val="24"/>
        </w:rPr>
      </w:pPr>
      <w:r w:rsidRPr="00F872CF">
        <w:rPr>
          <w:szCs w:val="24"/>
        </w:rPr>
        <w:t>администрации АГО</w:t>
      </w:r>
    </w:p>
    <w:p w:rsidR="00BC44B9" w:rsidRPr="0031122A" w:rsidRDefault="00BC44B9" w:rsidP="00BC44B9">
      <w:pPr>
        <w:pStyle w:val="a3"/>
        <w:spacing w:line="240" w:lineRule="auto"/>
        <w:ind w:left="6096" w:firstLine="0"/>
        <w:rPr>
          <w:szCs w:val="24"/>
        </w:rPr>
      </w:pPr>
    </w:p>
    <w:tbl>
      <w:tblPr>
        <w:tblStyle w:val="ae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366"/>
      </w:tblGrid>
      <w:tr w:rsidR="00007388" w:rsidTr="00603CCB">
        <w:tc>
          <w:tcPr>
            <w:tcW w:w="2268" w:type="dxa"/>
          </w:tcPr>
          <w:p w:rsidR="00007388" w:rsidRPr="00007388" w:rsidRDefault="00007388" w:rsidP="00007388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12:00 – 12:05</w:t>
            </w:r>
          </w:p>
          <w:p w:rsidR="00007388" w:rsidRPr="00007388" w:rsidRDefault="00007388" w:rsidP="00007388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Вопрос 1</w:t>
            </w:r>
          </w:p>
        </w:tc>
        <w:tc>
          <w:tcPr>
            <w:tcW w:w="7366" w:type="dxa"/>
          </w:tcPr>
          <w:p w:rsidR="002D6306" w:rsidRDefault="002D6306" w:rsidP="00007388">
            <w:pPr>
              <w:spacing w:line="276" w:lineRule="auto"/>
              <w:ind w:left="-108"/>
              <w:jc w:val="both"/>
              <w:rPr>
                <w:rFonts w:eastAsia="Calibri"/>
                <w:b/>
                <w:szCs w:val="24"/>
              </w:rPr>
            </w:pPr>
          </w:p>
          <w:p w:rsidR="00007388" w:rsidRPr="00007388" w:rsidRDefault="00007388" w:rsidP="00603CCB">
            <w:pPr>
              <w:spacing w:line="276" w:lineRule="auto"/>
              <w:ind w:left="29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О решении Думы Артемовского городского округа «Об избрании секретариата очередного заседания Думы Артемовского городского округа»</w:t>
            </w:r>
          </w:p>
        </w:tc>
      </w:tr>
      <w:tr w:rsidR="00F872CF" w:rsidTr="00603CCB">
        <w:tc>
          <w:tcPr>
            <w:tcW w:w="2268" w:type="dxa"/>
          </w:tcPr>
          <w:p w:rsidR="00F872CF" w:rsidRDefault="00F872CF" w:rsidP="00F872CF">
            <w:pPr>
              <w:pStyle w:val="ad"/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F872CF" w:rsidRDefault="00F872CF" w:rsidP="00603CCB">
            <w:pPr>
              <w:pStyle w:val="ad"/>
              <w:spacing w:line="276" w:lineRule="auto"/>
              <w:ind w:left="29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Волкова Наталья Серафимовна, председатель Думы Артемовского городского округа</w:t>
            </w:r>
          </w:p>
          <w:p w:rsidR="00300B8F" w:rsidRDefault="00300B8F" w:rsidP="00007388">
            <w:pPr>
              <w:pStyle w:val="ad"/>
              <w:spacing w:line="276" w:lineRule="auto"/>
              <w:ind w:left="-108"/>
              <w:jc w:val="both"/>
              <w:rPr>
                <w:rFonts w:eastAsia="Calibri"/>
                <w:szCs w:val="24"/>
              </w:rPr>
            </w:pP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12:</w:t>
            </w:r>
            <w:r>
              <w:rPr>
                <w:rFonts w:eastAsia="Calibri"/>
                <w:b/>
                <w:szCs w:val="24"/>
              </w:rPr>
              <w:t>05</w:t>
            </w:r>
            <w:r w:rsidRPr="00007388">
              <w:rPr>
                <w:rFonts w:eastAsia="Calibri"/>
                <w:b/>
                <w:szCs w:val="24"/>
              </w:rPr>
              <w:t xml:space="preserve"> – 12:</w:t>
            </w:r>
            <w:r>
              <w:rPr>
                <w:rFonts w:eastAsia="Calibri"/>
                <w:b/>
                <w:szCs w:val="24"/>
              </w:rPr>
              <w:t>10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2</w:t>
            </w:r>
          </w:p>
        </w:tc>
        <w:tc>
          <w:tcPr>
            <w:tcW w:w="7366" w:type="dxa"/>
          </w:tcPr>
          <w:p w:rsidR="002D6306" w:rsidRDefault="002D6306" w:rsidP="00300B8F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300B8F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«Об установлении границ территориального общественного</w:t>
            </w:r>
            <w:r w:rsidR="00AA59C4">
              <w:rPr>
                <w:rFonts w:eastAsia="Calibri"/>
                <w:b/>
                <w:szCs w:val="24"/>
              </w:rPr>
              <w:t xml:space="preserve"> самоуправления «Плотина» в Арте</w:t>
            </w:r>
            <w:r w:rsidR="00FE527D" w:rsidRPr="00FE527D">
              <w:rPr>
                <w:rFonts w:eastAsia="Calibri"/>
                <w:b/>
                <w:szCs w:val="24"/>
              </w:rPr>
              <w:t>мовском городском округе»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B03F7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B03F7C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>Ткаченко Алёна Сергеевна, начальник юридическ</w:t>
            </w:r>
            <w:r w:rsidR="00AA59C4">
              <w:rPr>
                <w:rFonts w:eastAsia="Calibri"/>
                <w:szCs w:val="24"/>
              </w:rPr>
              <w:t>ого отдела аппарата Думы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300B8F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>
              <w:rPr>
                <w:rFonts w:eastAsia="Calibri"/>
                <w:szCs w:val="24"/>
                <w:u w:val="single"/>
              </w:rPr>
              <w:t>ПРИГЛАШАЕ</w:t>
            </w:r>
            <w:r w:rsidR="00B03F7C" w:rsidRPr="00A06754">
              <w:rPr>
                <w:rFonts w:eastAsia="Calibri"/>
                <w:szCs w:val="24"/>
                <w:u w:val="single"/>
              </w:rPr>
              <w:t>ТСЯ:</w:t>
            </w:r>
          </w:p>
        </w:tc>
        <w:tc>
          <w:tcPr>
            <w:tcW w:w="7366" w:type="dxa"/>
          </w:tcPr>
          <w:p w:rsidR="00300B8F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>Котенко Максим Борисович, представитель инициативной группы граждан территориального общественного</w:t>
            </w:r>
            <w:r w:rsidR="00AA59C4">
              <w:rPr>
                <w:rFonts w:eastAsia="Calibri"/>
                <w:szCs w:val="24"/>
              </w:rPr>
              <w:t xml:space="preserve"> самоуправления «Плотина» в Арте</w:t>
            </w:r>
            <w:r w:rsidRPr="00FE527D">
              <w:rPr>
                <w:rFonts w:eastAsia="Calibri"/>
                <w:szCs w:val="24"/>
              </w:rPr>
              <w:t xml:space="preserve">мовском городском округе 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12:</w:t>
            </w: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 xml:space="preserve"> – 12:</w:t>
            </w:r>
            <w:r w:rsidR="00603CCB">
              <w:rPr>
                <w:rFonts w:eastAsia="Calibri"/>
                <w:b/>
                <w:szCs w:val="24"/>
              </w:rPr>
              <w:t>2</w:t>
            </w:r>
            <w:r>
              <w:rPr>
                <w:rFonts w:eastAsia="Calibri"/>
                <w:b/>
                <w:szCs w:val="24"/>
              </w:rPr>
              <w:t>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3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 xml:space="preserve">«О внесении изменений в решение Думы Артемовского городского округа от 05.12.2024 № 400 «О бюджете Артемовского городского округа на 2025 год и плановый период 2026 и </w:t>
            </w:r>
            <w:r w:rsidR="00FE527D">
              <w:rPr>
                <w:rFonts w:eastAsia="Calibri"/>
                <w:b/>
                <w:szCs w:val="24"/>
              </w:rPr>
              <w:t>2027 годов»</w:t>
            </w:r>
            <w:r w:rsidR="00FE527D" w:rsidRPr="00FE527D">
              <w:rPr>
                <w:rFonts w:eastAsia="Calibri"/>
                <w:b/>
                <w:szCs w:val="24"/>
              </w:rPr>
              <w:t xml:space="preserve"> (в ред. решения Думы Артемовского городского округа от 24.06.2025 № 503)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B03F7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B03F7C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Солодухина Татьяна Юрьевна, </w:t>
            </w:r>
            <w:proofErr w:type="spellStart"/>
            <w:r w:rsidRPr="00FE527D">
              <w:rPr>
                <w:rFonts w:eastAsia="Calibri"/>
                <w:szCs w:val="24"/>
              </w:rPr>
              <w:t>и.о</w:t>
            </w:r>
            <w:proofErr w:type="spellEnd"/>
            <w:r w:rsidRPr="00FE527D">
              <w:rPr>
                <w:rFonts w:eastAsia="Calibri"/>
                <w:szCs w:val="24"/>
              </w:rPr>
              <w:t>. начальника финансово</w:t>
            </w:r>
            <w:r w:rsidR="00AA59C4">
              <w:rPr>
                <w:rFonts w:eastAsia="Calibri"/>
                <w:szCs w:val="24"/>
              </w:rPr>
              <w:t>го управления администрации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052FF0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ЗАКЛЮЧЕНИЕ:</w:t>
            </w:r>
          </w:p>
        </w:tc>
        <w:tc>
          <w:tcPr>
            <w:tcW w:w="7366" w:type="dxa"/>
          </w:tcPr>
          <w:p w:rsidR="00B03F7C" w:rsidRDefault="00052FF0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Герасимова Елена Геннадьевна, председатель контрольно-счётной палаты Артемовского городского округа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lastRenderedPageBreak/>
              <w:t>12:</w:t>
            </w:r>
            <w:r w:rsidR="00603CCB">
              <w:rPr>
                <w:rFonts w:eastAsia="Calibri"/>
                <w:b/>
                <w:szCs w:val="24"/>
              </w:rPr>
              <w:t>2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 xml:space="preserve"> – 12:</w:t>
            </w:r>
            <w:r w:rsidR="00603CCB">
              <w:rPr>
                <w:rFonts w:eastAsia="Calibri"/>
                <w:b/>
                <w:szCs w:val="24"/>
              </w:rPr>
              <w:t>25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4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 внесении изменений в решение Думы Артемовского городского округа от 30.11.2009 № 262 «О муниципальном казенном учреждении управлении образования администрации Артемовского городского округа» (в ред. решения Думы Артемовског</w:t>
            </w:r>
            <w:r w:rsidR="00FE527D">
              <w:rPr>
                <w:rFonts w:eastAsia="Calibri"/>
                <w:b/>
                <w:szCs w:val="24"/>
              </w:rPr>
              <w:t xml:space="preserve">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от 27.03.2024 № 277)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052FF0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B03F7C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>Колпаков Дмитрий Николаевич, заместитель главы администрации-начальник управлени</w:t>
            </w:r>
            <w:r w:rsidR="00AA59C4">
              <w:rPr>
                <w:rFonts w:eastAsia="Calibri"/>
                <w:szCs w:val="24"/>
              </w:rPr>
              <w:t>я образования администрации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12:</w:t>
            </w:r>
            <w:r w:rsidR="00603CCB">
              <w:rPr>
                <w:rFonts w:eastAsia="Calibri"/>
                <w:b/>
                <w:szCs w:val="24"/>
              </w:rPr>
              <w:t>25</w:t>
            </w:r>
            <w:r w:rsidRPr="00007388">
              <w:rPr>
                <w:rFonts w:eastAsia="Calibri"/>
                <w:b/>
                <w:szCs w:val="24"/>
              </w:rPr>
              <w:t xml:space="preserve"> – 12:</w:t>
            </w:r>
            <w:r w:rsidR="00603CCB">
              <w:rPr>
                <w:rFonts w:eastAsia="Calibri"/>
                <w:b/>
                <w:szCs w:val="24"/>
              </w:rPr>
              <w:t>30</w:t>
            </w: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5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 внесении изменений в решение Думы Артемовского городского округа 20.10.2005 № 211 «О Положении об осуществлении мероприятий по обеспечению безопасности людей на водных объектах на территории Артемовского городского округа, охране их жизни и здоровья» (в ред. решения Думы Артемовского городского округа от 29.06.2010 № 380)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0E09A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300B8F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>Леонова Виктория Олеговна, начальник отдела по делам ГО ЧС и координации правоохранительной</w:t>
            </w:r>
            <w:r w:rsidR="00AA59C4">
              <w:rPr>
                <w:rFonts w:eastAsia="Calibri"/>
                <w:szCs w:val="24"/>
              </w:rPr>
              <w:t xml:space="preserve"> деятельности администрации Арте</w:t>
            </w:r>
            <w:r w:rsidRPr="00FE527D">
              <w:rPr>
                <w:rFonts w:eastAsia="Calibri"/>
                <w:szCs w:val="24"/>
              </w:rPr>
              <w:t xml:space="preserve">мовского городского округа 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12:</w:t>
            </w:r>
            <w:r w:rsidR="00603CCB">
              <w:rPr>
                <w:rFonts w:eastAsia="Calibri"/>
                <w:b/>
                <w:szCs w:val="24"/>
              </w:rPr>
              <w:t>30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603CCB"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35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6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 внесении изменений в решение Думы Артемовского городского округа от 26.06.2007 № 537 «О Положении об установлении оплаты труда выборных должностных лиц  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   городского округа  от 29.05.2025 № 497)</w:t>
            </w:r>
          </w:p>
        </w:tc>
      </w:tr>
      <w:tr w:rsidR="00EE6F0C" w:rsidTr="00603CCB">
        <w:tc>
          <w:tcPr>
            <w:tcW w:w="2268" w:type="dxa"/>
          </w:tcPr>
          <w:p w:rsidR="00EE6F0C" w:rsidRPr="00A06754" w:rsidRDefault="00EE6F0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EE6F0C" w:rsidRDefault="00FE527D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>Ткаченко Алёна Сергеевна, начальник юридич</w:t>
            </w:r>
            <w:r w:rsidR="00AA59C4">
              <w:rPr>
                <w:rFonts w:eastAsia="Calibri"/>
                <w:szCs w:val="24"/>
              </w:rPr>
              <w:t>еского отдела аппарата Думы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603CCB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35</w:t>
            </w:r>
            <w:r w:rsidR="00300B8F"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7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 xml:space="preserve">«О внесении  изменений  в  решение  Думы  Артемовского  городского  округа от 28.05.2009 № 147 «Положение об организации и осуществлении мероприятий по работе с детьми и молодежью, участии в реализации молодежной политики, разработке  и  реализации  мер  по  обеспечению  и  защите  прав и законных интересов  молодежи, разработке и реализации муниципальных программ по основным  </w:t>
            </w:r>
            <w:r w:rsidR="00FE527D" w:rsidRPr="00FE527D">
              <w:rPr>
                <w:rFonts w:eastAsia="Calibri"/>
                <w:b/>
                <w:szCs w:val="24"/>
              </w:rPr>
              <w:lastRenderedPageBreak/>
              <w:t>направлениям реализации молодежной политики, организации и осуществлении мониторинга реализации молодежной политики в Артемовском городском  округе»  (в ред.  решения Думы Артемовского городского округа от 21.11.2024 № 389)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EE6F0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</w:tc>
        <w:tc>
          <w:tcPr>
            <w:tcW w:w="7366" w:type="dxa"/>
          </w:tcPr>
          <w:p w:rsidR="00300B8F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FE527D">
              <w:rPr>
                <w:rFonts w:eastAsia="Calibri"/>
                <w:szCs w:val="24"/>
              </w:rPr>
              <w:t>Новосёлова</w:t>
            </w:r>
            <w:proofErr w:type="spellEnd"/>
            <w:r w:rsidRPr="00FE527D">
              <w:rPr>
                <w:rFonts w:eastAsia="Calibri"/>
                <w:szCs w:val="24"/>
              </w:rPr>
              <w:t xml:space="preserve"> Татьяна Владимировна, </w:t>
            </w:r>
            <w:proofErr w:type="spellStart"/>
            <w:r w:rsidRPr="00FE527D">
              <w:rPr>
                <w:rFonts w:eastAsia="Calibri"/>
                <w:szCs w:val="24"/>
              </w:rPr>
              <w:t>и.о</w:t>
            </w:r>
            <w:proofErr w:type="spellEnd"/>
            <w:r w:rsidRPr="00FE527D">
              <w:rPr>
                <w:rFonts w:eastAsia="Calibri"/>
                <w:szCs w:val="24"/>
              </w:rPr>
              <w:t>. начальника управления культуры, туризма и молодё</w:t>
            </w:r>
            <w:r w:rsidR="00AA59C4">
              <w:rPr>
                <w:rFonts w:eastAsia="Calibri"/>
                <w:szCs w:val="24"/>
              </w:rPr>
              <w:t>жной политики администрации Арте</w:t>
            </w:r>
            <w:r w:rsidRPr="00FE527D">
              <w:rPr>
                <w:rFonts w:eastAsia="Calibri"/>
                <w:szCs w:val="24"/>
              </w:rPr>
              <w:t xml:space="preserve">мовского городского округа 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603CCB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40</w:t>
            </w:r>
            <w:r w:rsidR="00300B8F" w:rsidRPr="00007388">
              <w:rPr>
                <w:rFonts w:eastAsia="Calibri"/>
                <w:b/>
                <w:szCs w:val="24"/>
              </w:rPr>
              <w:t xml:space="preserve"> –1</w:t>
            </w:r>
            <w:r>
              <w:rPr>
                <w:rFonts w:eastAsia="Calibri"/>
                <w:b/>
                <w:szCs w:val="24"/>
              </w:rPr>
              <w:t>2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45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8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«Об утверждении перечня имущества, предлагаемого к передаче из частной собственности в собственность Артемовского городского округа»</w:t>
            </w:r>
          </w:p>
        </w:tc>
      </w:tr>
      <w:tr w:rsidR="00905998" w:rsidTr="00603CCB">
        <w:tc>
          <w:tcPr>
            <w:tcW w:w="2268" w:type="dxa"/>
          </w:tcPr>
          <w:p w:rsidR="00905998" w:rsidRPr="00A06754" w:rsidRDefault="0090599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300B8F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Минеева Валентина Ивановна, начальник отдела формирования и учёта муниципальной собственности управления муниципальной </w:t>
            </w:r>
            <w:r w:rsidR="00AA59C4">
              <w:rPr>
                <w:rFonts w:eastAsia="Calibri"/>
                <w:szCs w:val="24"/>
              </w:rPr>
              <w:t>собственности администрации Арте</w:t>
            </w:r>
            <w:r w:rsidRPr="00FE527D">
              <w:rPr>
                <w:rFonts w:eastAsia="Calibri"/>
                <w:szCs w:val="24"/>
              </w:rPr>
              <w:t xml:space="preserve">мовского городского округа 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</w:t>
            </w:r>
            <w:r w:rsidR="00603CCB"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45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603CCB"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50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C16BE8">
              <w:rPr>
                <w:rFonts w:eastAsia="Calibri"/>
                <w:b/>
                <w:szCs w:val="24"/>
              </w:rPr>
              <w:t>опрос 9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«Об утверждении перечня имущества, предлагаемого к передаче из собственности Российской Федерации в собственность Артемовского городского округа»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EE6F0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B03F7C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Минеева Валентина Ивановна, начальник отдела формирования и учёта муниципальной собственности управления муниципальной </w:t>
            </w:r>
            <w:r w:rsidR="00AA59C4">
              <w:rPr>
                <w:rFonts w:eastAsia="Calibri"/>
                <w:szCs w:val="24"/>
              </w:rPr>
              <w:t>собственности администрации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603CCB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50</w:t>
            </w:r>
            <w:r w:rsidR="00300B8F"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55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C16BE8">
              <w:rPr>
                <w:rFonts w:eastAsia="Calibri"/>
                <w:b/>
                <w:szCs w:val="24"/>
              </w:rPr>
              <w:t>опрос 10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«Об утверждении перечня имущества, предлагаемого к передаче из собственности общества с ограниченной ответственностью «Сельскохозяйственное предприятие Артемов</w:t>
            </w:r>
            <w:r w:rsidR="00FE527D">
              <w:rPr>
                <w:rFonts w:eastAsia="Calibri"/>
                <w:b/>
                <w:szCs w:val="24"/>
              </w:rPr>
              <w:t xml:space="preserve">ское» в муниципальную </w:t>
            </w:r>
            <w:r w:rsidR="00FE527D" w:rsidRPr="00FE527D">
              <w:rPr>
                <w:rFonts w:eastAsia="Calibri"/>
                <w:b/>
                <w:szCs w:val="24"/>
              </w:rPr>
              <w:t>собственность Артемовского городского округа»</w:t>
            </w:r>
          </w:p>
        </w:tc>
      </w:tr>
      <w:tr w:rsidR="00905998" w:rsidTr="00603CCB">
        <w:tc>
          <w:tcPr>
            <w:tcW w:w="2268" w:type="dxa"/>
          </w:tcPr>
          <w:p w:rsidR="00905998" w:rsidRPr="00A06754" w:rsidRDefault="0090599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300B8F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Минеева Валентина Ивановна, начальник отдела формирования и учёта муниципальной собственности управления муниципальной </w:t>
            </w:r>
            <w:r w:rsidR="00AA59C4">
              <w:rPr>
                <w:rFonts w:eastAsia="Calibri"/>
                <w:szCs w:val="24"/>
              </w:rPr>
              <w:t>собственности администрации Арте</w:t>
            </w:r>
            <w:r w:rsidRPr="00FE527D">
              <w:rPr>
                <w:rFonts w:eastAsia="Calibri"/>
                <w:szCs w:val="24"/>
              </w:rPr>
              <w:t xml:space="preserve">мовского городского округа 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603CCB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55</w:t>
            </w:r>
            <w:r w:rsidR="00300B8F" w:rsidRPr="00007388">
              <w:rPr>
                <w:rFonts w:eastAsia="Calibri"/>
                <w:b/>
                <w:szCs w:val="24"/>
              </w:rPr>
              <w:t xml:space="preserve"> – 1</w:t>
            </w:r>
            <w:r w:rsidR="00300B8F">
              <w:rPr>
                <w:rFonts w:eastAsia="Calibri"/>
                <w:b/>
                <w:szCs w:val="24"/>
              </w:rPr>
              <w:t>3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C16BE8">
              <w:rPr>
                <w:rFonts w:eastAsia="Calibri"/>
                <w:b/>
                <w:szCs w:val="24"/>
              </w:rPr>
              <w:t>опрос 11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«Об утверждении перечня имущества, предлагаемого к передаче из собственности Российской Федерации в собственность Артемовского городского округа»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0E09A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300B8F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Минеева Валентина Ивановна, начальник отдела формирования и учёта муниципальной собственности управления муниципальной </w:t>
            </w:r>
            <w:r w:rsidR="00AA59C4">
              <w:rPr>
                <w:rFonts w:eastAsia="Calibri"/>
                <w:szCs w:val="24"/>
              </w:rPr>
              <w:t>собственности администрации Арте</w:t>
            </w:r>
            <w:r w:rsidRPr="00FE527D">
              <w:rPr>
                <w:rFonts w:eastAsia="Calibri"/>
                <w:szCs w:val="24"/>
              </w:rPr>
              <w:t xml:space="preserve">мовского городского округа 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00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05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C16BE8">
              <w:rPr>
                <w:rFonts w:eastAsia="Calibri"/>
                <w:b/>
                <w:szCs w:val="24"/>
              </w:rPr>
              <w:t>опрос 12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 xml:space="preserve">«Об утверждении перечня имущества, предлагаемого к передаче из собственности </w:t>
            </w:r>
            <w:proofErr w:type="spellStart"/>
            <w:r w:rsidR="00FE527D" w:rsidRPr="00FE527D">
              <w:rPr>
                <w:rFonts w:eastAsia="Calibri"/>
                <w:b/>
                <w:szCs w:val="24"/>
              </w:rPr>
              <w:t>Буюновской</w:t>
            </w:r>
            <w:proofErr w:type="spellEnd"/>
            <w:r w:rsidR="00FE527D" w:rsidRPr="00FE527D">
              <w:rPr>
                <w:rFonts w:eastAsia="Calibri"/>
                <w:b/>
                <w:szCs w:val="24"/>
              </w:rPr>
              <w:t xml:space="preserve"> Юлии Петровны в собственность Артемовского городского округа»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EE6F0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</w:tc>
        <w:tc>
          <w:tcPr>
            <w:tcW w:w="7366" w:type="dxa"/>
          </w:tcPr>
          <w:p w:rsidR="00B03F7C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Минеева Валентина Ивановна, начальник отдела формирования и учёта муниципальной собственности управления муниципальной </w:t>
            </w:r>
            <w:r w:rsidR="00AA59C4">
              <w:rPr>
                <w:rFonts w:eastAsia="Calibri"/>
                <w:szCs w:val="24"/>
              </w:rPr>
              <w:t>собственности администрации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  <w:p w:rsidR="00300B8F" w:rsidRDefault="00300B8F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 xml:space="preserve">05 </w:t>
            </w:r>
            <w:r w:rsidRPr="00007388">
              <w:rPr>
                <w:rFonts w:eastAsia="Calibri"/>
                <w:b/>
                <w:szCs w:val="24"/>
              </w:rPr>
              <w:t>– 1</w:t>
            </w:r>
            <w:r>
              <w:rPr>
                <w:rFonts w:eastAsia="Calibri"/>
                <w:b/>
                <w:szCs w:val="24"/>
              </w:rPr>
              <w:t>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10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C16BE8">
              <w:rPr>
                <w:rFonts w:eastAsia="Calibri"/>
                <w:b/>
                <w:szCs w:val="24"/>
              </w:rPr>
              <w:t>опрос 13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 xml:space="preserve">«Об утверждении перечня имущества, предлагаемого к передаче из собственности Российской Федерации в </w:t>
            </w:r>
            <w:r w:rsidR="00AB22B4">
              <w:rPr>
                <w:rFonts w:eastAsia="Calibri"/>
                <w:b/>
                <w:szCs w:val="24"/>
              </w:rPr>
              <w:t>муниципальную собственность Арте</w:t>
            </w:r>
            <w:r w:rsidR="00FE527D" w:rsidRPr="00FE527D">
              <w:rPr>
                <w:rFonts w:eastAsia="Calibri"/>
                <w:b/>
                <w:szCs w:val="24"/>
              </w:rPr>
              <w:t>мовского городского округа»</w:t>
            </w:r>
          </w:p>
        </w:tc>
      </w:tr>
      <w:tr w:rsidR="00B03F7C" w:rsidTr="00603CCB">
        <w:tc>
          <w:tcPr>
            <w:tcW w:w="2268" w:type="dxa"/>
          </w:tcPr>
          <w:p w:rsidR="00B03F7C" w:rsidRPr="00A06754" w:rsidRDefault="006A2840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300B8F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Минеева Валентина Ивановна, начальник отдела формирования и учёта муниципальной собственности управления муниципальной </w:t>
            </w:r>
            <w:r w:rsidR="00AA59C4">
              <w:rPr>
                <w:rFonts w:eastAsia="Calibri"/>
                <w:szCs w:val="24"/>
              </w:rPr>
              <w:t>собственности администрации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15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C16BE8">
              <w:rPr>
                <w:rFonts w:eastAsia="Calibri"/>
                <w:b/>
                <w:szCs w:val="24"/>
              </w:rPr>
              <w:t>опрос 14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«Об утверждении перечня имущества, предлагаемого к передаче из собственности общества с ограниченной ответственностью «Компания Т</w:t>
            </w:r>
            <w:r w:rsidR="00AB22B4">
              <w:rPr>
                <w:rFonts w:eastAsia="Calibri"/>
                <w:b/>
                <w:szCs w:val="24"/>
              </w:rPr>
              <w:t>урмалин ДВ» в собственность Арте</w:t>
            </w:r>
            <w:r w:rsidR="00FE527D" w:rsidRPr="00FE527D">
              <w:rPr>
                <w:rFonts w:eastAsia="Calibri"/>
                <w:b/>
                <w:szCs w:val="24"/>
              </w:rPr>
              <w:t>мовского городского округа»</w:t>
            </w:r>
          </w:p>
        </w:tc>
      </w:tr>
      <w:tr w:rsidR="00AA1C07" w:rsidTr="00603CCB">
        <w:trPr>
          <w:trHeight w:val="557"/>
        </w:trPr>
        <w:tc>
          <w:tcPr>
            <w:tcW w:w="2268" w:type="dxa"/>
          </w:tcPr>
          <w:p w:rsidR="00AA1C07" w:rsidRPr="00A06754" w:rsidRDefault="00AA1C07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AA1C07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Минеева Валентина Ивановна, начальник отдела формирования и учёта муниципальной собственности управления муниципальной </w:t>
            </w:r>
            <w:r w:rsidR="00AA59C4">
              <w:rPr>
                <w:rFonts w:eastAsia="Calibri"/>
                <w:szCs w:val="24"/>
              </w:rPr>
              <w:t>собственности администрации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  <w:p w:rsidR="00300B8F" w:rsidRDefault="00300B8F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</w:tc>
      </w:tr>
      <w:tr w:rsidR="00300B8F" w:rsidTr="00603CCB">
        <w:tc>
          <w:tcPr>
            <w:tcW w:w="2268" w:type="dxa"/>
          </w:tcPr>
          <w:p w:rsidR="00300B8F" w:rsidRPr="00007388" w:rsidRDefault="00300B8F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15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3:</w:t>
            </w:r>
            <w:r w:rsidR="00603CCB">
              <w:rPr>
                <w:rFonts w:eastAsia="Calibri"/>
                <w:b/>
                <w:szCs w:val="24"/>
              </w:rPr>
              <w:t>20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C16BE8">
              <w:rPr>
                <w:rFonts w:eastAsia="Calibri"/>
                <w:b/>
                <w:szCs w:val="24"/>
              </w:rPr>
              <w:t>опрос 15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>«Об утверждении перечня имущества, предлагаемого к передаче из частной со</w:t>
            </w:r>
            <w:r w:rsidR="00AB22B4">
              <w:rPr>
                <w:rFonts w:eastAsia="Calibri"/>
                <w:b/>
                <w:szCs w:val="24"/>
              </w:rPr>
              <w:t>бственности в собственность Арте</w:t>
            </w:r>
            <w:bookmarkStart w:id="0" w:name="_GoBack"/>
            <w:bookmarkEnd w:id="0"/>
            <w:r w:rsidR="00FE527D" w:rsidRPr="00FE527D">
              <w:rPr>
                <w:rFonts w:eastAsia="Calibri"/>
                <w:b/>
                <w:szCs w:val="24"/>
              </w:rPr>
              <w:t>мовского городского округа»</w:t>
            </w:r>
          </w:p>
        </w:tc>
      </w:tr>
      <w:tr w:rsidR="00AA1C07" w:rsidTr="00603CCB">
        <w:tc>
          <w:tcPr>
            <w:tcW w:w="2268" w:type="dxa"/>
          </w:tcPr>
          <w:p w:rsidR="00AA1C07" w:rsidRPr="00A06754" w:rsidRDefault="009378BF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2D6306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 xml:space="preserve">Минеева Валентина Ивановна, начальник отдела формирования и учёта муниципальной собственности управления муниципальной </w:t>
            </w:r>
            <w:r w:rsidR="00AA59C4">
              <w:rPr>
                <w:rFonts w:eastAsia="Calibri"/>
                <w:szCs w:val="24"/>
              </w:rPr>
              <w:t>собственности администрации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</w:tc>
      </w:tr>
      <w:tr w:rsidR="002D6306" w:rsidTr="00603CCB">
        <w:tc>
          <w:tcPr>
            <w:tcW w:w="2268" w:type="dxa"/>
          </w:tcPr>
          <w:p w:rsidR="002D6306" w:rsidRPr="00007388" w:rsidRDefault="002D6306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2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603CCB">
              <w:rPr>
                <w:rFonts w:eastAsia="Calibri"/>
                <w:b/>
                <w:szCs w:val="24"/>
              </w:rPr>
              <w:t>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25</w:t>
            </w:r>
          </w:p>
          <w:p w:rsidR="002D6306" w:rsidRPr="002D6306" w:rsidRDefault="002D6306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C16BE8">
              <w:rPr>
                <w:rFonts w:eastAsia="Calibri"/>
                <w:b/>
                <w:szCs w:val="24"/>
              </w:rPr>
              <w:t>опрос 16</w:t>
            </w:r>
          </w:p>
        </w:tc>
        <w:tc>
          <w:tcPr>
            <w:tcW w:w="7366" w:type="dxa"/>
          </w:tcPr>
          <w:p w:rsidR="002D6306" w:rsidRDefault="002D6306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2D6306" w:rsidRPr="002D6306" w:rsidRDefault="002D6306" w:rsidP="002D6306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2D6306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FE527D" w:rsidRPr="00FE527D">
              <w:rPr>
                <w:rFonts w:eastAsia="Calibri"/>
                <w:b/>
                <w:szCs w:val="24"/>
              </w:rPr>
              <w:t xml:space="preserve">«Об утверждении перечня имущества, предлагаемого </w:t>
            </w:r>
            <w:r w:rsidR="00AA59C4">
              <w:rPr>
                <w:rFonts w:eastAsia="Calibri"/>
                <w:b/>
                <w:szCs w:val="24"/>
              </w:rPr>
              <w:t>к передаче из собственности Арте</w:t>
            </w:r>
            <w:r w:rsidR="00FE527D" w:rsidRPr="00FE527D">
              <w:rPr>
                <w:rFonts w:eastAsia="Calibri"/>
                <w:b/>
                <w:szCs w:val="24"/>
              </w:rPr>
              <w:t>мовского городского округа в собственность Приморского края»</w:t>
            </w:r>
          </w:p>
        </w:tc>
      </w:tr>
      <w:tr w:rsidR="00AA1C07" w:rsidTr="00603CCB">
        <w:tc>
          <w:tcPr>
            <w:tcW w:w="2268" w:type="dxa"/>
          </w:tcPr>
          <w:p w:rsidR="00AA1C07" w:rsidRPr="00A06754" w:rsidRDefault="009378BF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AA1C07" w:rsidRDefault="00FE527D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E527D">
              <w:rPr>
                <w:rFonts w:eastAsia="Calibri"/>
                <w:szCs w:val="24"/>
              </w:rPr>
              <w:t>Минеева Валентина Ивановна, начальник отдела формирования и учёта муниципальной собственности управления муниципальной собственности адм</w:t>
            </w:r>
            <w:r w:rsidR="00AA59C4">
              <w:rPr>
                <w:rFonts w:eastAsia="Calibri"/>
                <w:szCs w:val="24"/>
              </w:rPr>
              <w:t>инистрации Арте</w:t>
            </w:r>
            <w:r w:rsidRPr="00FE527D">
              <w:rPr>
                <w:rFonts w:eastAsia="Calibri"/>
                <w:szCs w:val="24"/>
              </w:rPr>
              <w:t>мовского городского округа</w:t>
            </w:r>
          </w:p>
        </w:tc>
      </w:tr>
      <w:tr w:rsidR="00AA1C07" w:rsidTr="00603CCB">
        <w:tc>
          <w:tcPr>
            <w:tcW w:w="2268" w:type="dxa"/>
          </w:tcPr>
          <w:p w:rsidR="00B47911" w:rsidRPr="00007388" w:rsidRDefault="00B47911" w:rsidP="00B47911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25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603CCB">
              <w:rPr>
                <w:rFonts w:eastAsia="Calibri"/>
                <w:b/>
                <w:szCs w:val="24"/>
              </w:rPr>
              <w:t>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3CCB">
              <w:rPr>
                <w:rFonts w:eastAsia="Calibri"/>
                <w:b/>
                <w:szCs w:val="24"/>
              </w:rPr>
              <w:t>3</w:t>
            </w:r>
            <w:r w:rsidR="00AA59C4">
              <w:rPr>
                <w:rFonts w:eastAsia="Calibri"/>
                <w:b/>
                <w:szCs w:val="24"/>
              </w:rPr>
              <w:t>5</w:t>
            </w:r>
          </w:p>
          <w:p w:rsidR="00AA1C07" w:rsidRPr="00A06754" w:rsidRDefault="00B47911" w:rsidP="00B4791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17</w:t>
            </w:r>
          </w:p>
        </w:tc>
        <w:tc>
          <w:tcPr>
            <w:tcW w:w="7366" w:type="dxa"/>
          </w:tcPr>
          <w:p w:rsidR="00AA1C07" w:rsidRDefault="00AA1C07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B47911" w:rsidRDefault="00B47911" w:rsidP="00AA59C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D6306">
              <w:rPr>
                <w:rFonts w:eastAsia="Calibri"/>
                <w:b/>
                <w:szCs w:val="24"/>
              </w:rPr>
              <w:t>О решении Думы Артемовского городского округа</w:t>
            </w:r>
            <w:r>
              <w:rPr>
                <w:rFonts w:eastAsia="Calibri"/>
                <w:b/>
                <w:szCs w:val="24"/>
              </w:rPr>
              <w:t xml:space="preserve"> «</w:t>
            </w:r>
            <w:r w:rsidRPr="00B47911">
              <w:rPr>
                <w:rFonts w:eastAsia="Calibri"/>
                <w:b/>
                <w:szCs w:val="24"/>
              </w:rPr>
              <w:t xml:space="preserve">О </w:t>
            </w:r>
            <w:r w:rsidR="00AA59C4">
              <w:rPr>
                <w:rFonts w:eastAsia="Calibri"/>
                <w:b/>
                <w:szCs w:val="24"/>
              </w:rPr>
              <w:t xml:space="preserve">награждении Почетным знаком </w:t>
            </w:r>
            <w:r w:rsidRPr="00B47911">
              <w:rPr>
                <w:rFonts w:eastAsia="Calibri"/>
                <w:b/>
                <w:szCs w:val="24"/>
              </w:rPr>
              <w:t>Артемовского городского округа</w:t>
            </w:r>
            <w:r>
              <w:rPr>
                <w:rFonts w:eastAsia="Calibri"/>
                <w:b/>
                <w:szCs w:val="24"/>
              </w:rPr>
              <w:t>»</w:t>
            </w:r>
          </w:p>
        </w:tc>
      </w:tr>
      <w:tr w:rsidR="00B47911" w:rsidTr="00603CCB">
        <w:tc>
          <w:tcPr>
            <w:tcW w:w="2268" w:type="dxa"/>
          </w:tcPr>
          <w:p w:rsidR="00B47911" w:rsidRPr="00A06754" w:rsidRDefault="00B4791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B47911" w:rsidRDefault="00B4791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B47911">
              <w:rPr>
                <w:rFonts w:eastAsia="Calibri"/>
                <w:szCs w:val="24"/>
              </w:rPr>
              <w:t>Русанова</w:t>
            </w:r>
            <w:proofErr w:type="spellEnd"/>
            <w:r w:rsidRPr="00B47911">
              <w:rPr>
                <w:rFonts w:eastAsia="Calibri"/>
                <w:szCs w:val="24"/>
              </w:rPr>
              <w:t xml:space="preserve"> Ольга Анатольевна, начальник управления делами и организац</w:t>
            </w:r>
            <w:r w:rsidR="00AA59C4">
              <w:rPr>
                <w:rFonts w:eastAsia="Calibri"/>
                <w:szCs w:val="24"/>
              </w:rPr>
              <w:t>ионной работы администрации Арте</w:t>
            </w:r>
            <w:r w:rsidRPr="00B47911">
              <w:rPr>
                <w:rFonts w:eastAsia="Calibri"/>
                <w:szCs w:val="24"/>
              </w:rPr>
              <w:t>мовского городского округа</w:t>
            </w:r>
          </w:p>
          <w:p w:rsidR="00603CCB" w:rsidRDefault="00603CCB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</w:tc>
      </w:tr>
      <w:tr w:rsidR="00B47911" w:rsidTr="00603CCB">
        <w:tc>
          <w:tcPr>
            <w:tcW w:w="2268" w:type="dxa"/>
          </w:tcPr>
          <w:p w:rsidR="00B47911" w:rsidRPr="00007388" w:rsidRDefault="00B47911" w:rsidP="00B47911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lastRenderedPageBreak/>
              <w:t>13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AA59C4">
              <w:rPr>
                <w:rFonts w:eastAsia="Calibri"/>
                <w:b/>
                <w:szCs w:val="24"/>
              </w:rPr>
              <w:t>35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603CCB">
              <w:rPr>
                <w:rFonts w:eastAsia="Calibri"/>
                <w:b/>
                <w:szCs w:val="24"/>
              </w:rPr>
              <w:t>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AA59C4">
              <w:rPr>
                <w:rFonts w:eastAsia="Calibri"/>
                <w:b/>
                <w:szCs w:val="24"/>
              </w:rPr>
              <w:t>40</w:t>
            </w:r>
          </w:p>
          <w:p w:rsidR="00B47911" w:rsidRPr="00A06754" w:rsidRDefault="00B47911" w:rsidP="00B4791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18</w:t>
            </w:r>
          </w:p>
        </w:tc>
        <w:tc>
          <w:tcPr>
            <w:tcW w:w="7366" w:type="dxa"/>
          </w:tcPr>
          <w:p w:rsidR="00B47911" w:rsidRDefault="00B4791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B47911" w:rsidRDefault="00B4791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D6306">
              <w:rPr>
                <w:rFonts w:eastAsia="Calibri"/>
                <w:b/>
                <w:szCs w:val="24"/>
              </w:rPr>
              <w:t>О решении Думы Артемовского городского округа</w:t>
            </w:r>
            <w:r>
              <w:rPr>
                <w:rFonts w:eastAsia="Calibri"/>
                <w:b/>
                <w:szCs w:val="24"/>
              </w:rPr>
              <w:t xml:space="preserve"> </w:t>
            </w:r>
            <w:r w:rsidRPr="00B47911">
              <w:rPr>
                <w:rFonts w:eastAsia="Calibri"/>
                <w:b/>
                <w:szCs w:val="24"/>
              </w:rPr>
              <w:t xml:space="preserve">«Об отмене решения Думы Артемовского городского округа от 29.05.2025 </w:t>
            </w:r>
            <w:r>
              <w:rPr>
                <w:rFonts w:eastAsia="Calibri"/>
                <w:b/>
                <w:szCs w:val="24"/>
              </w:rPr>
              <w:t xml:space="preserve">                 </w:t>
            </w:r>
            <w:r w:rsidRPr="00B47911">
              <w:rPr>
                <w:rFonts w:eastAsia="Calibri"/>
                <w:b/>
                <w:szCs w:val="24"/>
              </w:rPr>
              <w:t>№ 479 «О внесении изменений в Устав Артемовского городского округа Приморского края»</w:t>
            </w:r>
          </w:p>
        </w:tc>
      </w:tr>
      <w:tr w:rsidR="00B47911" w:rsidTr="00603CCB">
        <w:tc>
          <w:tcPr>
            <w:tcW w:w="2268" w:type="dxa"/>
          </w:tcPr>
          <w:p w:rsidR="00B47911" w:rsidRPr="00A06754" w:rsidRDefault="00B4791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B47911" w:rsidRDefault="00B4791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B47911">
              <w:rPr>
                <w:szCs w:val="24"/>
                <w:lang w:eastAsia="en-US"/>
              </w:rPr>
              <w:t>Гобова</w:t>
            </w:r>
            <w:proofErr w:type="spellEnd"/>
            <w:r w:rsidRPr="00B47911">
              <w:rPr>
                <w:szCs w:val="24"/>
                <w:lang w:eastAsia="en-US"/>
              </w:rPr>
              <w:t xml:space="preserve"> Оксана Михайловна,</w:t>
            </w:r>
            <w:r w:rsidR="00AA59C4">
              <w:rPr>
                <w:szCs w:val="24"/>
                <w:lang w:eastAsia="en-US"/>
              </w:rPr>
              <w:t xml:space="preserve"> советник председателя Думы Арте</w:t>
            </w:r>
            <w:r w:rsidRPr="00B47911">
              <w:rPr>
                <w:szCs w:val="24"/>
                <w:lang w:eastAsia="en-US"/>
              </w:rPr>
              <w:t>мовского городского округа</w:t>
            </w:r>
          </w:p>
        </w:tc>
      </w:tr>
      <w:tr w:rsidR="00B47911" w:rsidTr="00603CCB">
        <w:tc>
          <w:tcPr>
            <w:tcW w:w="2268" w:type="dxa"/>
          </w:tcPr>
          <w:p w:rsidR="00B47911" w:rsidRPr="00007388" w:rsidRDefault="00B47911" w:rsidP="00B47911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AA59C4">
              <w:rPr>
                <w:rFonts w:eastAsia="Calibri"/>
                <w:b/>
                <w:szCs w:val="24"/>
              </w:rPr>
              <w:t>40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603CCB">
              <w:rPr>
                <w:rFonts w:eastAsia="Calibri"/>
                <w:b/>
                <w:szCs w:val="24"/>
              </w:rPr>
              <w:t>3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AA59C4">
              <w:rPr>
                <w:rFonts w:eastAsia="Calibri"/>
                <w:b/>
                <w:szCs w:val="24"/>
              </w:rPr>
              <w:t>45</w:t>
            </w:r>
          </w:p>
          <w:p w:rsidR="00B47911" w:rsidRPr="00A06754" w:rsidRDefault="00B47911" w:rsidP="00B4791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19</w:t>
            </w:r>
          </w:p>
        </w:tc>
        <w:tc>
          <w:tcPr>
            <w:tcW w:w="7366" w:type="dxa"/>
          </w:tcPr>
          <w:p w:rsidR="00AA59C4" w:rsidRDefault="00AA59C4" w:rsidP="00B4791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B47911" w:rsidRPr="00B47911" w:rsidRDefault="00B47911" w:rsidP="00B4791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О решении Думы Артемовского городского округа «</w:t>
            </w:r>
            <w:r w:rsidRPr="00B47911">
              <w:rPr>
                <w:rFonts w:eastAsia="Calibri"/>
                <w:b/>
                <w:szCs w:val="24"/>
              </w:rPr>
              <w:t>О еди</w:t>
            </w:r>
            <w:r>
              <w:rPr>
                <w:rFonts w:eastAsia="Calibri"/>
                <w:b/>
                <w:szCs w:val="24"/>
              </w:rPr>
              <w:t>новременн</w:t>
            </w:r>
            <w:r w:rsidR="003E71BB">
              <w:rPr>
                <w:rFonts w:eastAsia="Calibri"/>
                <w:b/>
                <w:szCs w:val="24"/>
              </w:rPr>
              <w:t>ом денежном поощрении главы Арте</w:t>
            </w:r>
            <w:r w:rsidRPr="00B47911">
              <w:rPr>
                <w:rFonts w:eastAsia="Calibri"/>
                <w:b/>
                <w:szCs w:val="24"/>
              </w:rPr>
              <w:t>мовского городского округа</w:t>
            </w:r>
            <w:r>
              <w:rPr>
                <w:rFonts w:eastAsia="Calibri"/>
                <w:b/>
                <w:szCs w:val="24"/>
              </w:rPr>
              <w:t>»</w:t>
            </w:r>
          </w:p>
        </w:tc>
      </w:tr>
      <w:tr w:rsidR="00B47911" w:rsidTr="00603CCB">
        <w:tc>
          <w:tcPr>
            <w:tcW w:w="2268" w:type="dxa"/>
          </w:tcPr>
          <w:p w:rsidR="00B47911" w:rsidRPr="00A06754" w:rsidRDefault="00B4791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66" w:type="dxa"/>
          </w:tcPr>
          <w:p w:rsidR="00B47911" w:rsidRDefault="00AA59C4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Волкова Наталья Серафимовна, председатель Думы Артемовского городского округа</w:t>
            </w:r>
          </w:p>
        </w:tc>
      </w:tr>
    </w:tbl>
    <w:p w:rsidR="00DB0EAD" w:rsidRDefault="00DB0EAD" w:rsidP="00922279">
      <w:pPr>
        <w:tabs>
          <w:tab w:val="left" w:pos="142"/>
        </w:tabs>
        <w:spacing w:line="360" w:lineRule="auto"/>
        <w:jc w:val="both"/>
        <w:rPr>
          <w:rFonts w:eastAsia="Calibri"/>
          <w:szCs w:val="24"/>
        </w:rPr>
      </w:pPr>
    </w:p>
    <w:sectPr w:rsidR="00DB0EAD" w:rsidSect="00C64AA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52C" w:rsidRDefault="0014652C" w:rsidP="00C64AA5">
      <w:r>
        <w:separator/>
      </w:r>
    </w:p>
  </w:endnote>
  <w:endnote w:type="continuationSeparator" w:id="0">
    <w:p w:rsidR="0014652C" w:rsidRDefault="0014652C" w:rsidP="00C6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52C" w:rsidRDefault="0014652C" w:rsidP="00C64AA5">
      <w:r>
        <w:separator/>
      </w:r>
    </w:p>
  </w:footnote>
  <w:footnote w:type="continuationSeparator" w:id="0">
    <w:p w:rsidR="0014652C" w:rsidRDefault="0014652C" w:rsidP="00C64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3435114"/>
      <w:docPartObj>
        <w:docPartGallery w:val="Page Numbers (Top of Page)"/>
        <w:docPartUnique/>
      </w:docPartObj>
    </w:sdtPr>
    <w:sdtEndPr/>
    <w:sdtContent>
      <w:p w:rsidR="000D6AF9" w:rsidRDefault="000D6A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2B4">
          <w:rPr>
            <w:noProof/>
          </w:rPr>
          <w:t>5</w:t>
        </w:r>
        <w:r>
          <w:fldChar w:fldCharType="end"/>
        </w:r>
      </w:p>
    </w:sdtContent>
  </w:sdt>
  <w:p w:rsidR="000D6AF9" w:rsidRDefault="000D6AF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F07F7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A76F5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31535EF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B0BF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B421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A2275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C63C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E01E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0022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73C44"/>
    <w:multiLevelType w:val="hybridMultilevel"/>
    <w:tmpl w:val="2AEADAE8"/>
    <w:lvl w:ilvl="0" w:tplc="842851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0" w15:restartNumberingAfterBreak="0">
    <w:nsid w:val="4D6B397C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1303CC8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076A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13E93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8320886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A00C1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78DA169A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13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12"/>
  </w:num>
  <w:num w:numId="13">
    <w:abstractNumId w:val="14"/>
  </w:num>
  <w:num w:numId="14">
    <w:abstractNumId w:val="2"/>
  </w:num>
  <w:num w:numId="15">
    <w:abstractNumId w:val="5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224"/>
    <w:rsid w:val="00007388"/>
    <w:rsid w:val="0003681F"/>
    <w:rsid w:val="00052FF0"/>
    <w:rsid w:val="00077FD5"/>
    <w:rsid w:val="000D6AF9"/>
    <w:rsid w:val="000E09AC"/>
    <w:rsid w:val="000E153C"/>
    <w:rsid w:val="00104F71"/>
    <w:rsid w:val="001349A0"/>
    <w:rsid w:val="00143AAB"/>
    <w:rsid w:val="0014652C"/>
    <w:rsid w:val="00173A12"/>
    <w:rsid w:val="001E25E6"/>
    <w:rsid w:val="001F3AC1"/>
    <w:rsid w:val="002944CA"/>
    <w:rsid w:val="002D6306"/>
    <w:rsid w:val="002F4322"/>
    <w:rsid w:val="00300B8F"/>
    <w:rsid w:val="00315235"/>
    <w:rsid w:val="00374002"/>
    <w:rsid w:val="003C2968"/>
    <w:rsid w:val="003E71BB"/>
    <w:rsid w:val="00405426"/>
    <w:rsid w:val="00462224"/>
    <w:rsid w:val="004B0AE9"/>
    <w:rsid w:val="004C40AF"/>
    <w:rsid w:val="004E261E"/>
    <w:rsid w:val="00503C1F"/>
    <w:rsid w:val="00532505"/>
    <w:rsid w:val="005565D3"/>
    <w:rsid w:val="005708F5"/>
    <w:rsid w:val="00575660"/>
    <w:rsid w:val="00590E86"/>
    <w:rsid w:val="005A174F"/>
    <w:rsid w:val="005B3197"/>
    <w:rsid w:val="00603CCB"/>
    <w:rsid w:val="00627488"/>
    <w:rsid w:val="00667657"/>
    <w:rsid w:val="006714F5"/>
    <w:rsid w:val="0067587A"/>
    <w:rsid w:val="00681996"/>
    <w:rsid w:val="006A2840"/>
    <w:rsid w:val="006B38C1"/>
    <w:rsid w:val="006D6E6F"/>
    <w:rsid w:val="006E1A0E"/>
    <w:rsid w:val="006E3747"/>
    <w:rsid w:val="006E53E5"/>
    <w:rsid w:val="00747800"/>
    <w:rsid w:val="00755A33"/>
    <w:rsid w:val="007719F6"/>
    <w:rsid w:val="007A1F29"/>
    <w:rsid w:val="007C4E09"/>
    <w:rsid w:val="008132AF"/>
    <w:rsid w:val="00850B3D"/>
    <w:rsid w:val="00854E3C"/>
    <w:rsid w:val="008B2660"/>
    <w:rsid w:val="008B2D82"/>
    <w:rsid w:val="008C79F6"/>
    <w:rsid w:val="008F076E"/>
    <w:rsid w:val="00902EC4"/>
    <w:rsid w:val="00905998"/>
    <w:rsid w:val="00922279"/>
    <w:rsid w:val="00936CB1"/>
    <w:rsid w:val="009378BF"/>
    <w:rsid w:val="00943EF1"/>
    <w:rsid w:val="00961F81"/>
    <w:rsid w:val="00966BEA"/>
    <w:rsid w:val="00997A00"/>
    <w:rsid w:val="009A3153"/>
    <w:rsid w:val="009C5D6A"/>
    <w:rsid w:val="009D226E"/>
    <w:rsid w:val="009F289A"/>
    <w:rsid w:val="00A06754"/>
    <w:rsid w:val="00AA1C07"/>
    <w:rsid w:val="00AA59C4"/>
    <w:rsid w:val="00AB22B4"/>
    <w:rsid w:val="00AD631B"/>
    <w:rsid w:val="00B03758"/>
    <w:rsid w:val="00B03F7C"/>
    <w:rsid w:val="00B47911"/>
    <w:rsid w:val="00B561C7"/>
    <w:rsid w:val="00B84081"/>
    <w:rsid w:val="00BB1119"/>
    <w:rsid w:val="00BC44B9"/>
    <w:rsid w:val="00BF2AB7"/>
    <w:rsid w:val="00C16BE8"/>
    <w:rsid w:val="00C44E4A"/>
    <w:rsid w:val="00C5027F"/>
    <w:rsid w:val="00C639F3"/>
    <w:rsid w:val="00C64AA5"/>
    <w:rsid w:val="00C76980"/>
    <w:rsid w:val="00C807CE"/>
    <w:rsid w:val="00C82DC6"/>
    <w:rsid w:val="00CB6E33"/>
    <w:rsid w:val="00CB7EE1"/>
    <w:rsid w:val="00CC46BE"/>
    <w:rsid w:val="00D23025"/>
    <w:rsid w:val="00D32CCF"/>
    <w:rsid w:val="00D84479"/>
    <w:rsid w:val="00DB0EAD"/>
    <w:rsid w:val="00DC3EB3"/>
    <w:rsid w:val="00DF7D39"/>
    <w:rsid w:val="00E326F9"/>
    <w:rsid w:val="00E4268F"/>
    <w:rsid w:val="00EC22B3"/>
    <w:rsid w:val="00EE66A5"/>
    <w:rsid w:val="00EE6F0C"/>
    <w:rsid w:val="00F21546"/>
    <w:rsid w:val="00F32334"/>
    <w:rsid w:val="00F872CF"/>
    <w:rsid w:val="00FA3071"/>
    <w:rsid w:val="00FA6173"/>
    <w:rsid w:val="00F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29C46-4393-4F05-BFF4-4BDFD2D7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9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631B"/>
    <w:pPr>
      <w:spacing w:line="360" w:lineRule="auto"/>
      <w:ind w:firstLine="426"/>
      <w:jc w:val="both"/>
    </w:pPr>
  </w:style>
  <w:style w:type="character" w:customStyle="1" w:styleId="a4">
    <w:name w:val="Основной текст с отступом Знак"/>
    <w:basedOn w:val="a0"/>
    <w:link w:val="a3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D631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6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63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31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44E4A"/>
    <w:pPr>
      <w:ind w:left="720"/>
      <w:contextualSpacing/>
    </w:pPr>
  </w:style>
  <w:style w:type="table" w:styleId="ae">
    <w:name w:val="Table Grid"/>
    <w:basedOn w:val="a1"/>
    <w:uiPriority w:val="39"/>
    <w:rsid w:val="00B0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Дума</cp:lastModifiedBy>
  <cp:revision>5</cp:revision>
  <cp:lastPrinted>2025-07-29T05:21:00Z</cp:lastPrinted>
  <dcterms:created xsi:type="dcterms:W3CDTF">2025-07-29T05:18:00Z</dcterms:created>
  <dcterms:modified xsi:type="dcterms:W3CDTF">2025-07-29T05:21:00Z</dcterms:modified>
</cp:coreProperties>
</file>